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3A504" w14:textId="77777777" w:rsidR="00843076" w:rsidRPr="00FC05FB" w:rsidRDefault="00843076" w:rsidP="00843076">
      <w:pPr>
        <w:rPr>
          <w:b/>
          <w:u w:val="single"/>
        </w:rPr>
      </w:pPr>
      <w:r w:rsidRPr="00FC05FB">
        <w:rPr>
          <w:b/>
          <w:u w:val="single"/>
        </w:rPr>
        <w:t xml:space="preserve">Absence and Attendance </w:t>
      </w:r>
    </w:p>
    <w:p w14:paraId="083E3CE2" w14:textId="77777777" w:rsidR="0080032C" w:rsidRDefault="00843076" w:rsidP="00843076">
      <w:r>
        <w:t xml:space="preserve">At Buxton and Leek College all students are expected to maintain excellent attendance in all </w:t>
      </w:r>
      <w:r w:rsidR="0080032C">
        <w:t>areas of their study programme</w:t>
      </w:r>
      <w:r>
        <w:t xml:space="preserve">.  Attendance is monitored through Individual progress </w:t>
      </w:r>
      <w:r w:rsidR="0080032C">
        <w:t xml:space="preserve">reviews and recorded on </w:t>
      </w:r>
      <w:proofErr w:type="spellStart"/>
      <w:r w:rsidR="0080032C">
        <w:t>Etrackr</w:t>
      </w:r>
      <w:proofErr w:type="spellEnd"/>
      <w:r>
        <w:t xml:space="preserve">.  The student is responsible to seek approval for their absence from their personal tutor.  All absences will be recorded as ‘unauthorised’ until a student has completed their ‘absence and attendance form’ with their supporting evidence; students under the age of 18 must also have a signed letter from a parent/guardian.  Requests for </w:t>
      </w:r>
      <w:r w:rsidR="0080032C">
        <w:t xml:space="preserve">planned </w:t>
      </w:r>
      <w:r>
        <w:t>absence must be made in advance or in the case of an emergency</w:t>
      </w:r>
      <w:r w:rsidR="0080032C">
        <w:t>, illness</w:t>
      </w:r>
      <w:r>
        <w:t>,</w:t>
      </w:r>
      <w:r w:rsidR="0080032C">
        <w:t xml:space="preserve"> weather/travel issues the Absence Reporting Procedure must be used (online Absence Report Form or by calling the Student Absence line</w:t>
      </w:r>
      <w:r>
        <w:t xml:space="preserve">. </w:t>
      </w:r>
      <w:r w:rsidR="0080032C">
        <w:t>These absences will be recorded as an Explained Absence on registers.</w:t>
      </w:r>
    </w:p>
    <w:p w14:paraId="56B266F1" w14:textId="77777777" w:rsidR="00843076" w:rsidRPr="00F4339C" w:rsidRDefault="00843076" w:rsidP="00843076">
      <w:pPr>
        <w:rPr>
          <w:b/>
        </w:rPr>
      </w:pPr>
      <w:r w:rsidRPr="00F4339C">
        <w:rPr>
          <w:b/>
        </w:rPr>
        <w:t xml:space="preserve"> Authorised absences may be agreed in the following categories: </w:t>
      </w:r>
    </w:p>
    <w:p w14:paraId="15241846" w14:textId="77777777" w:rsidR="00F4339C" w:rsidRPr="00F4339C" w:rsidRDefault="00F4339C" w:rsidP="00843076">
      <w:pPr>
        <w:rPr>
          <w:b/>
          <w:i/>
        </w:rPr>
      </w:pPr>
      <w:r w:rsidRPr="00F4339C">
        <w:rPr>
          <w:b/>
          <w:i/>
        </w:rPr>
        <w:t>Authorised</w:t>
      </w:r>
      <w:r w:rsidR="00843076" w:rsidRPr="00F4339C">
        <w:rPr>
          <w:b/>
          <w:i/>
        </w:rPr>
        <w:t xml:space="preserve"> Absence </w:t>
      </w:r>
    </w:p>
    <w:p w14:paraId="24C3FE69" w14:textId="77777777" w:rsidR="0080032C" w:rsidRDefault="00F4339C" w:rsidP="00F4339C">
      <w:pPr>
        <w:pStyle w:val="ListParagraph"/>
        <w:numPr>
          <w:ilvl w:val="0"/>
          <w:numId w:val="1"/>
        </w:numPr>
      </w:pPr>
      <w:r>
        <w:t>C</w:t>
      </w:r>
      <w:r w:rsidR="00843076">
        <w:t>ollege related activities: residential, exams, work experience or agreed self-study</w:t>
      </w:r>
    </w:p>
    <w:p w14:paraId="0E03D8D7" w14:textId="77777777" w:rsidR="0080032C" w:rsidRDefault="00843076" w:rsidP="00F4339C">
      <w:pPr>
        <w:pStyle w:val="ListParagraph"/>
        <w:numPr>
          <w:ilvl w:val="0"/>
          <w:numId w:val="1"/>
        </w:numPr>
      </w:pPr>
      <w:r>
        <w:t xml:space="preserve">Medical or dental appointments that cannot be arranged outside college hours </w:t>
      </w:r>
    </w:p>
    <w:p w14:paraId="44A269A7" w14:textId="77777777" w:rsidR="0080032C" w:rsidRDefault="00843076" w:rsidP="00F4339C">
      <w:pPr>
        <w:pStyle w:val="ListParagraph"/>
        <w:numPr>
          <w:ilvl w:val="0"/>
          <w:numId w:val="1"/>
        </w:numPr>
      </w:pPr>
      <w:r>
        <w:t>Emergency medical/dental will also need a letter or appointment card as evidence</w:t>
      </w:r>
    </w:p>
    <w:p w14:paraId="25BBF254" w14:textId="77777777" w:rsidR="0080032C" w:rsidRDefault="00843076" w:rsidP="00F4339C">
      <w:pPr>
        <w:pStyle w:val="ListParagraph"/>
        <w:numPr>
          <w:ilvl w:val="0"/>
          <w:numId w:val="1"/>
        </w:numPr>
      </w:pPr>
      <w:r>
        <w:t xml:space="preserve">Illness, if under 18 will require signature from parent/guardian </w:t>
      </w:r>
    </w:p>
    <w:p w14:paraId="364C3F02" w14:textId="77777777" w:rsidR="0080032C" w:rsidRDefault="00843076" w:rsidP="00F4339C">
      <w:pPr>
        <w:pStyle w:val="ListParagraph"/>
        <w:numPr>
          <w:ilvl w:val="0"/>
          <w:numId w:val="1"/>
        </w:numPr>
      </w:pPr>
      <w:r>
        <w:t>Family responsibilities will require notification in advance</w:t>
      </w:r>
    </w:p>
    <w:p w14:paraId="2619F5F0" w14:textId="77777777" w:rsidR="0080032C" w:rsidRDefault="00843076" w:rsidP="00F4339C">
      <w:pPr>
        <w:pStyle w:val="ListParagraph"/>
        <w:numPr>
          <w:ilvl w:val="0"/>
          <w:numId w:val="1"/>
        </w:numPr>
      </w:pPr>
      <w:r>
        <w:t>Religious holidays require notification in advance</w:t>
      </w:r>
    </w:p>
    <w:p w14:paraId="4CFCB33B" w14:textId="77777777" w:rsidR="00F4339C" w:rsidRDefault="00843076" w:rsidP="00F4339C">
      <w:pPr>
        <w:pStyle w:val="ListParagraph"/>
        <w:numPr>
          <w:ilvl w:val="0"/>
          <w:numId w:val="1"/>
        </w:numPr>
      </w:pPr>
      <w:r>
        <w:t>Jury service</w:t>
      </w:r>
    </w:p>
    <w:p w14:paraId="1574BD5F" w14:textId="77777777" w:rsidR="0080032C" w:rsidRDefault="00843076" w:rsidP="00F4339C">
      <w:pPr>
        <w:pStyle w:val="ListParagraph"/>
        <w:numPr>
          <w:ilvl w:val="0"/>
          <w:numId w:val="1"/>
        </w:numPr>
      </w:pPr>
      <w:r>
        <w:t>Attendance at a funeral</w:t>
      </w:r>
    </w:p>
    <w:p w14:paraId="3A919E4F" w14:textId="77777777" w:rsidR="0080032C" w:rsidRDefault="00843076" w:rsidP="00F4339C">
      <w:pPr>
        <w:pStyle w:val="ListParagraph"/>
        <w:numPr>
          <w:ilvl w:val="0"/>
          <w:numId w:val="1"/>
        </w:numPr>
      </w:pPr>
      <w:r>
        <w:t>University visit or careers/job interview if notified in advance</w:t>
      </w:r>
    </w:p>
    <w:p w14:paraId="7F730A65" w14:textId="77777777" w:rsidR="0080032C" w:rsidRDefault="00843076" w:rsidP="00F4339C">
      <w:pPr>
        <w:pStyle w:val="ListParagraph"/>
        <w:numPr>
          <w:ilvl w:val="0"/>
          <w:numId w:val="1"/>
        </w:numPr>
      </w:pPr>
      <w:r>
        <w:t>Representing the college i.e. at a sporting event</w:t>
      </w:r>
    </w:p>
    <w:p w14:paraId="7B62D2C1" w14:textId="77777777" w:rsidR="0080032C" w:rsidRDefault="00843076" w:rsidP="00F4339C">
      <w:pPr>
        <w:pStyle w:val="ListParagraph"/>
        <w:numPr>
          <w:ilvl w:val="0"/>
          <w:numId w:val="1"/>
        </w:numPr>
      </w:pPr>
      <w:r>
        <w:t>Attendance at a probation meeting or in court</w:t>
      </w:r>
    </w:p>
    <w:p w14:paraId="193C1EF1" w14:textId="77777777" w:rsidR="0080032C" w:rsidRDefault="00843076" w:rsidP="00F4339C">
      <w:pPr>
        <w:pStyle w:val="ListParagraph"/>
        <w:numPr>
          <w:ilvl w:val="0"/>
          <w:numId w:val="1"/>
        </w:numPr>
      </w:pPr>
      <w:r>
        <w:t>Driving test (copy of test letter will be required)</w:t>
      </w:r>
    </w:p>
    <w:p w14:paraId="327BBB86" w14:textId="77777777" w:rsidR="00843076" w:rsidRDefault="00843076" w:rsidP="00F4339C">
      <w:pPr>
        <w:pStyle w:val="ListParagraph"/>
        <w:numPr>
          <w:ilvl w:val="0"/>
          <w:numId w:val="1"/>
        </w:numPr>
      </w:pPr>
      <w:r>
        <w:t xml:space="preserve">Absence that is a consequence of a disability as defined by the disability act </w:t>
      </w:r>
    </w:p>
    <w:p w14:paraId="4FD5D174" w14:textId="77777777" w:rsidR="00843076" w:rsidRPr="00F4339C" w:rsidRDefault="00843076" w:rsidP="00843076">
      <w:pPr>
        <w:rPr>
          <w:b/>
          <w:i/>
        </w:rPr>
      </w:pPr>
      <w:r w:rsidRPr="00F4339C">
        <w:rPr>
          <w:b/>
          <w:i/>
        </w:rPr>
        <w:t xml:space="preserve">Unauthorised Absence </w:t>
      </w:r>
    </w:p>
    <w:p w14:paraId="58D13DCF" w14:textId="77777777" w:rsidR="00843076" w:rsidRDefault="00843076" w:rsidP="00843076">
      <w:r>
        <w:t xml:space="preserve">The following reasons are not considered as valid reasons for absence for the purpose of attendance monitoring: </w:t>
      </w:r>
    </w:p>
    <w:p w14:paraId="6E3D12E6" w14:textId="77777777" w:rsidR="0080032C" w:rsidRDefault="00843076" w:rsidP="00F4339C">
      <w:pPr>
        <w:pStyle w:val="ListParagraph"/>
        <w:numPr>
          <w:ilvl w:val="0"/>
          <w:numId w:val="2"/>
        </w:numPr>
      </w:pPr>
      <w:bookmarkStart w:id="0" w:name="_GoBack"/>
      <w:r>
        <w:t xml:space="preserve">Holidays during term time </w:t>
      </w:r>
    </w:p>
    <w:p w14:paraId="380B068E" w14:textId="77777777" w:rsidR="00F4339C" w:rsidRDefault="00F4339C" w:rsidP="00F4339C">
      <w:pPr>
        <w:pStyle w:val="ListParagraph"/>
        <w:numPr>
          <w:ilvl w:val="0"/>
          <w:numId w:val="2"/>
        </w:numPr>
      </w:pPr>
      <w:r>
        <w:t xml:space="preserve">Work/Job commitments </w:t>
      </w:r>
    </w:p>
    <w:p w14:paraId="1A0738F3" w14:textId="77777777" w:rsidR="0080032C" w:rsidRDefault="00843076" w:rsidP="00F4339C">
      <w:pPr>
        <w:pStyle w:val="ListParagraph"/>
        <w:numPr>
          <w:ilvl w:val="0"/>
          <w:numId w:val="2"/>
        </w:numPr>
      </w:pPr>
      <w:r>
        <w:t xml:space="preserve">Leisure activities </w:t>
      </w:r>
    </w:p>
    <w:p w14:paraId="22208112" w14:textId="77777777" w:rsidR="00F4339C" w:rsidRDefault="00843076" w:rsidP="00F4339C">
      <w:pPr>
        <w:pStyle w:val="ListParagraph"/>
        <w:numPr>
          <w:ilvl w:val="0"/>
          <w:numId w:val="2"/>
        </w:numPr>
      </w:pPr>
      <w:r>
        <w:t xml:space="preserve">Family and other celebrations </w:t>
      </w:r>
    </w:p>
    <w:p w14:paraId="54044B42" w14:textId="77777777" w:rsidR="00843076" w:rsidRDefault="00843076" w:rsidP="00F4339C">
      <w:pPr>
        <w:pStyle w:val="ListParagraph"/>
        <w:numPr>
          <w:ilvl w:val="0"/>
          <w:numId w:val="2"/>
        </w:numPr>
      </w:pPr>
      <w:r>
        <w:t xml:space="preserve">Driving lessons  </w:t>
      </w:r>
    </w:p>
    <w:bookmarkEnd w:id="0"/>
    <w:p w14:paraId="43C7F3E6" w14:textId="77777777" w:rsidR="00F4339C" w:rsidRDefault="00F4339C" w:rsidP="00843076"/>
    <w:p w14:paraId="68E49EFC" w14:textId="77777777" w:rsidR="00843076" w:rsidRDefault="00843076" w:rsidP="00843076">
      <w:r>
        <w:t xml:space="preserve">*It is important to inform the college of any changes in contact details.   </w:t>
      </w:r>
    </w:p>
    <w:p w14:paraId="25B420FC" w14:textId="77777777" w:rsidR="00843076" w:rsidRDefault="00843076" w:rsidP="00843076">
      <w:r>
        <w:t>*Parents will be</w:t>
      </w:r>
      <w:r w:rsidR="0080032C">
        <w:t xml:space="preserve"> called if no explanation is supplied and</w:t>
      </w:r>
      <w:r>
        <w:t xml:space="preserve"> notified of consecutive or trends of absence.  </w:t>
      </w:r>
    </w:p>
    <w:p w14:paraId="0A622B8E" w14:textId="77777777" w:rsidR="00843076" w:rsidRDefault="0080032C" w:rsidP="00843076">
      <w:r>
        <w:t>Jan 2019</w:t>
      </w:r>
      <w:r w:rsidR="00843076">
        <w:t xml:space="preserve"> </w:t>
      </w:r>
    </w:p>
    <w:p w14:paraId="732DAF6A" w14:textId="77777777" w:rsidR="00843076" w:rsidRDefault="00843076" w:rsidP="00843076">
      <w:r>
        <w:t xml:space="preserve"> </w:t>
      </w:r>
    </w:p>
    <w:p w14:paraId="3AAF64A1" w14:textId="77777777" w:rsidR="00843076" w:rsidRDefault="00843076" w:rsidP="00843076">
      <w:r>
        <w:t xml:space="preserve"> </w:t>
      </w:r>
    </w:p>
    <w:p w14:paraId="75B43659" w14:textId="77777777" w:rsidR="00843076" w:rsidRPr="00F4339C" w:rsidRDefault="00843076" w:rsidP="00843076">
      <w:pPr>
        <w:rPr>
          <w:b/>
        </w:rPr>
      </w:pPr>
      <w:r w:rsidRPr="00F4339C">
        <w:rPr>
          <w:b/>
        </w:rPr>
        <w:lastRenderedPageBreak/>
        <w:t xml:space="preserve">Progression </w:t>
      </w:r>
    </w:p>
    <w:p w14:paraId="1D95E793" w14:textId="77777777" w:rsidR="00843076" w:rsidRDefault="00843076" w:rsidP="00843076">
      <w:r>
        <w:t>Students falling below 90% attendance will trigger an initial meeting with your Tutor/Progr</w:t>
      </w:r>
      <w:r w:rsidR="0080032C">
        <w:t>ess Coaches</w:t>
      </w:r>
      <w:r>
        <w:t xml:space="preserve"> to look at issues affecting attendance.  Actions and agreements will be made regarding support needs or disciplinary procedure. </w:t>
      </w:r>
    </w:p>
    <w:p w14:paraId="1AE1B3F8" w14:textId="77777777" w:rsidR="00843076" w:rsidRDefault="00843076" w:rsidP="00843076">
      <w:r>
        <w:t xml:space="preserve">In order to continue to the second year of their course, students must meet the 90% attendance monitoring and have completed all of their course requirements. </w:t>
      </w:r>
    </w:p>
    <w:p w14:paraId="5FC1E218" w14:textId="77777777" w:rsidR="00843076" w:rsidRDefault="00843076" w:rsidP="00843076">
      <w:r>
        <w:t xml:space="preserve">Students will be deemed to have left the course if they have not attended classes for four consecutive weeks.   </w:t>
      </w:r>
    </w:p>
    <w:p w14:paraId="2C0BAAFB" w14:textId="77777777" w:rsidR="00843076" w:rsidRPr="00F4339C" w:rsidRDefault="00843076" w:rsidP="00843076">
      <w:pPr>
        <w:rPr>
          <w:b/>
        </w:rPr>
      </w:pPr>
      <w:r w:rsidRPr="00F4339C">
        <w:rPr>
          <w:b/>
        </w:rPr>
        <w:t xml:space="preserve">Punctuality  </w:t>
      </w:r>
    </w:p>
    <w:p w14:paraId="56AB271D" w14:textId="77777777" w:rsidR="00843076" w:rsidRDefault="00843076" w:rsidP="00843076">
      <w:r>
        <w:t xml:space="preserve">Students are expected to arrive promptly to lessons; any students arriving more than 10 minutes late will be registered as late.  Persistent lateness will be dealt with through the disciplinary process. If a student knows they will be late they should notify their lecturer in advance. </w:t>
      </w:r>
    </w:p>
    <w:p w14:paraId="7F086BC2" w14:textId="77777777" w:rsidR="00843076" w:rsidRDefault="00843076" w:rsidP="00843076">
      <w:r>
        <w:t xml:space="preserve"> </w:t>
      </w:r>
    </w:p>
    <w:p w14:paraId="011AE4B8" w14:textId="77777777" w:rsidR="00843076" w:rsidRPr="00F4339C" w:rsidRDefault="00843076" w:rsidP="00843076">
      <w:pPr>
        <w:rPr>
          <w:b/>
        </w:rPr>
      </w:pPr>
      <w:r w:rsidRPr="00F4339C">
        <w:rPr>
          <w:b/>
        </w:rPr>
        <w:t xml:space="preserve">Late or cancelled buses  </w:t>
      </w:r>
    </w:p>
    <w:p w14:paraId="7FC52867" w14:textId="77777777" w:rsidR="00843076" w:rsidRDefault="00843076" w:rsidP="00843076">
      <w:r>
        <w:t>It is a student’s responsibility to arrive at the bus stop in time to meet the bus to college.  In the case of late buses or cancellations the student must</w:t>
      </w:r>
      <w:r w:rsidR="00FC05FB">
        <w:t xml:space="preserve"> call the absence line to notify staff.</w:t>
      </w:r>
      <w:r>
        <w:t xml:space="preserve">  </w:t>
      </w:r>
    </w:p>
    <w:p w14:paraId="49ABF526" w14:textId="77777777" w:rsidR="00843076" w:rsidRDefault="00843076" w:rsidP="00843076">
      <w:r>
        <w:t xml:space="preserve"> </w:t>
      </w:r>
    </w:p>
    <w:p w14:paraId="64E8903D" w14:textId="77777777" w:rsidR="00843076" w:rsidRPr="00F4339C" w:rsidRDefault="00843076" w:rsidP="00843076">
      <w:pPr>
        <w:rPr>
          <w:b/>
        </w:rPr>
      </w:pPr>
      <w:r w:rsidRPr="00F4339C">
        <w:rPr>
          <w:b/>
        </w:rPr>
        <w:t xml:space="preserve">Absence and sickness form  </w:t>
      </w:r>
    </w:p>
    <w:p w14:paraId="48F26168" w14:textId="77777777" w:rsidR="00843076" w:rsidRDefault="00843076" w:rsidP="00843076">
      <w:r>
        <w:t xml:space="preserve">Forms can be completed online through the college handbook http://blc.ac.uk/studenthandbook/absenceandattendance/ or collected from the college reception.   </w:t>
      </w:r>
    </w:p>
    <w:p w14:paraId="158FA62E" w14:textId="77777777" w:rsidR="00843076" w:rsidRDefault="00843076" w:rsidP="00843076">
      <w:r>
        <w:t xml:space="preserve"> </w:t>
      </w:r>
    </w:p>
    <w:p w14:paraId="42E6EC8E" w14:textId="77777777" w:rsidR="00843076" w:rsidRPr="00F4339C" w:rsidRDefault="00843076" w:rsidP="00843076">
      <w:pPr>
        <w:rPr>
          <w:b/>
        </w:rPr>
      </w:pPr>
      <w:r w:rsidRPr="00F4339C">
        <w:rPr>
          <w:b/>
        </w:rPr>
        <w:t xml:space="preserve">Useful numbers: </w:t>
      </w:r>
    </w:p>
    <w:p w14:paraId="300DE61E" w14:textId="77777777" w:rsidR="00843076" w:rsidRDefault="00843076" w:rsidP="00843076">
      <w:r>
        <w:t xml:space="preserve">If you can't make it into College or to your work placement then please contact an Administrator between 8.30am-9.30am to let them know. </w:t>
      </w:r>
    </w:p>
    <w:p w14:paraId="2041E145" w14:textId="77777777" w:rsidR="00843076" w:rsidRDefault="00843076" w:rsidP="00843076">
      <w:r>
        <w:t xml:space="preserve"> </w:t>
      </w:r>
    </w:p>
    <w:p w14:paraId="1A6BDBC7" w14:textId="77777777" w:rsidR="00843076" w:rsidRDefault="00843076" w:rsidP="00843076">
      <w:r>
        <w:t xml:space="preserve">0800 074 0099 for Student Absence: Press 1- Buxton or 2 – Leek </w:t>
      </w:r>
    </w:p>
    <w:p w14:paraId="36DB0E40" w14:textId="77777777" w:rsidR="00843076" w:rsidRDefault="00843076" w:rsidP="00843076">
      <w:r>
        <w:t xml:space="preserve">Snow Line </w:t>
      </w:r>
    </w:p>
    <w:p w14:paraId="0CBE867E" w14:textId="77777777" w:rsidR="00843076" w:rsidRDefault="00843076" w:rsidP="00843076">
      <w:r>
        <w:t xml:space="preserve">01332 597 669 (press 2 for Buxton) </w:t>
      </w:r>
    </w:p>
    <w:p w14:paraId="043A5011" w14:textId="77777777" w:rsidR="00843076" w:rsidRDefault="00843076" w:rsidP="00843076">
      <w:r>
        <w:t xml:space="preserve">Latest weather information </w:t>
      </w:r>
    </w:p>
    <w:p w14:paraId="4C1E49CF" w14:textId="77777777" w:rsidR="00E904B4" w:rsidRDefault="00E904B4" w:rsidP="00843076"/>
    <w:sectPr w:rsidR="00E904B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EB5CA" w14:textId="77777777" w:rsidR="009234CB" w:rsidRDefault="009234CB" w:rsidP="00843076">
      <w:pPr>
        <w:spacing w:after="0" w:line="240" w:lineRule="auto"/>
      </w:pPr>
      <w:r>
        <w:separator/>
      </w:r>
    </w:p>
  </w:endnote>
  <w:endnote w:type="continuationSeparator" w:id="0">
    <w:p w14:paraId="4277C5B1" w14:textId="77777777" w:rsidR="009234CB" w:rsidRDefault="009234CB" w:rsidP="0084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0C199" w14:textId="77777777" w:rsidR="00843076" w:rsidRDefault="0084307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1C1737" wp14:editId="63B373B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dc5c4ca18c4af273409cd20e" descr="{&quot;HashCode&quot;:2696513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6B3268" w14:textId="77777777" w:rsidR="00843076" w:rsidRPr="00843076" w:rsidRDefault="00843076" w:rsidP="0084307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4307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c5c4ca18c4af273409cd20e" o:spid="_x0000_s1026" type="#_x0000_t202" alt="{&quot;HashCode&quot;:26965133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Y1u+iB8DAAA2BgAADgAAAAAA&#10;AAAAAAAAAAAuAgAAZHJzL2Uyb0RvYy54bWxQSwECLQAUAAYACAAAACEAYBHGJt4AAAALAQAADwAA&#10;AAAAAAAAAAAAAAB5BQAAZHJzL2Rvd25yZXYueG1sUEsFBgAAAAAEAAQA8wAAAIQGAAAAAA==&#10;" o:allowincell="f" filled="f" stroked="f" strokeweight=".5pt">
              <v:fill o:detectmouseclick="t"/>
              <v:textbox inset="20pt,0,,0">
                <w:txbxContent>
                  <w:p w:rsidR="00843076" w:rsidRPr="00843076" w:rsidRDefault="00843076" w:rsidP="0084307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43076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A3DD3" w14:textId="77777777" w:rsidR="009234CB" w:rsidRDefault="009234CB" w:rsidP="00843076">
      <w:pPr>
        <w:spacing w:after="0" w:line="240" w:lineRule="auto"/>
      </w:pPr>
      <w:r>
        <w:separator/>
      </w:r>
    </w:p>
  </w:footnote>
  <w:footnote w:type="continuationSeparator" w:id="0">
    <w:p w14:paraId="5DFFEBEF" w14:textId="77777777" w:rsidR="009234CB" w:rsidRDefault="009234CB" w:rsidP="00843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6DB7"/>
    <w:multiLevelType w:val="hybridMultilevel"/>
    <w:tmpl w:val="8B8AC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B51B6"/>
    <w:multiLevelType w:val="hybridMultilevel"/>
    <w:tmpl w:val="FFE48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76"/>
    <w:rsid w:val="0080032C"/>
    <w:rsid w:val="00843076"/>
    <w:rsid w:val="009234CB"/>
    <w:rsid w:val="00E904B4"/>
    <w:rsid w:val="00F4339C"/>
    <w:rsid w:val="00FA13CE"/>
    <w:rsid w:val="00F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D0630"/>
  <w15:chartTrackingRefBased/>
  <w15:docId w15:val="{480F59D9-9B38-4794-AAF8-B20C198A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076"/>
  </w:style>
  <w:style w:type="paragraph" w:styleId="Footer">
    <w:name w:val="footer"/>
    <w:basedOn w:val="Normal"/>
    <w:link w:val="FooterChar"/>
    <w:uiPriority w:val="99"/>
    <w:unhideWhenUsed/>
    <w:rsid w:val="00843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076"/>
  </w:style>
  <w:style w:type="paragraph" w:styleId="ListParagraph">
    <w:name w:val="List Paragraph"/>
    <w:basedOn w:val="Normal"/>
    <w:uiPriority w:val="34"/>
    <w:qFormat/>
    <w:rsid w:val="00F4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Derby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Shalan</dc:creator>
  <cp:keywords/>
  <dc:description/>
  <cp:lastModifiedBy>James Lawrence</cp:lastModifiedBy>
  <cp:revision>2</cp:revision>
  <dcterms:created xsi:type="dcterms:W3CDTF">2019-02-02T13:34:00Z</dcterms:created>
  <dcterms:modified xsi:type="dcterms:W3CDTF">2019-02-02T13:34:00Z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785925@derby.ac.uk</vt:lpwstr>
  </property>
  <property fmtid="{D5CDD505-2E9C-101B-9397-08002B2CF9AE}" pid="5" name="MSIP_Label_b47d098f-2640-4837-b575-e0be04df0525_SetDate">
    <vt:lpwstr>2019-02-02T10:50:12.4045521Z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785925@derby.ac.uk</vt:lpwstr>
  </property>
  <property fmtid="{D5CDD505-2E9C-101B-9397-08002B2CF9AE}" pid="12" name="MSIP_Label_501a0944-9d81-4c75-b857-2ec7863455b7_SetDate">
    <vt:lpwstr>2019-02-02T10:50:12.4045521Z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</Properties>
</file>